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75" w:rsidRDefault="00EA6275" w:rsidP="00EA627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天性</w:t>
      </w:r>
      <w:proofErr w:type="spellEnd"/>
    </w:p>
    <w:p w:rsidR="005325F1" w:rsidRDefault="00F672CF" w:rsidP="00F672CF">
      <w:pPr>
        <w:jc w:val="center"/>
      </w:pPr>
      <w:r>
        <w:rPr>
          <w:noProof/>
        </w:rPr>
        <w:drawing>
          <wp:inline distT="0" distB="0" distL="0" distR="0">
            <wp:extent cx="2575560" cy="2668270"/>
            <wp:effectExtent l="0" t="0" r="0" b="0"/>
            <wp:docPr id="2" name="Picture 2" descr="http://www.islamreligion.com/articles/images/The_Fitra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slamreligion.com/articles/images/The_Fitra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75" w:rsidRDefault="00EA6275" w:rsidP="00EA6275">
      <w:pPr>
        <w:pStyle w:val="w-description"/>
        <w:shd w:val="clear" w:color="auto" w:fill="E1F4FD"/>
        <w:spacing w:before="0" w:beforeAutospacing="0" w:after="240" w:afterAutospacing="0"/>
        <w:ind w:firstLine="424"/>
        <w:rPr>
          <w:color w:val="000000"/>
        </w:rPr>
      </w:pPr>
      <w:r>
        <w:rPr>
          <w:rFonts w:ascii="MS Gothic" w:eastAsia="MS Gothic" w:hAnsi="MS Gothic" w:hint="eastAsia"/>
          <w:color w:val="000000"/>
        </w:rPr>
        <w:t>当一个</w:t>
      </w:r>
      <w:r>
        <w:rPr>
          <w:rFonts w:ascii="MingLiU" w:eastAsia="MingLiU" w:hAnsi="MingLiU" w:hint="eastAsia"/>
          <w:color w:val="000000"/>
        </w:rPr>
        <w:t>婴儿</w:t>
      </w:r>
      <w:r>
        <w:rPr>
          <w:rFonts w:ascii="MS Gothic" w:eastAsia="MS Gothic" w:hAnsi="MS Gothic" w:hint="eastAsia"/>
          <w:color w:val="000000"/>
        </w:rPr>
        <w:t>呱呱堕地</w:t>
      </w:r>
      <w:r>
        <w:rPr>
          <w:rFonts w:ascii="MingLiU" w:eastAsia="MingLiU" w:hAnsi="MingLiU" w:hint="eastAsia"/>
          <w:color w:val="000000"/>
        </w:rPr>
        <w:t>时，</w:t>
      </w:r>
      <w:r>
        <w:rPr>
          <w:rFonts w:ascii="MS Gothic" w:eastAsia="MS Gothic" w:hAnsi="MS Gothic" w:hint="eastAsia"/>
          <w:color w:val="000000"/>
        </w:rPr>
        <w:t>和他与生俱来的</w:t>
      </w:r>
      <w:r>
        <w:rPr>
          <w:rFonts w:ascii="MingLiU" w:eastAsia="MingLiU" w:hAnsi="MingLiU" w:hint="eastAsia"/>
          <w:color w:val="000000"/>
        </w:rPr>
        <w:t>还</w:t>
      </w:r>
      <w:r>
        <w:rPr>
          <w:rFonts w:ascii="MS Gothic" w:eastAsia="MS Gothic" w:hAnsi="MS Gothic" w:hint="eastAsia"/>
          <w:color w:val="000000"/>
        </w:rPr>
        <w:t>有</w:t>
      </w:r>
      <w:r>
        <w:rPr>
          <w:rFonts w:ascii="MingLiU" w:eastAsia="MingLiU" w:hAnsi="MingLiU" w:hint="eastAsia"/>
          <w:color w:val="000000"/>
        </w:rPr>
        <w:t>对</w:t>
      </w:r>
      <w:r>
        <w:rPr>
          <w:rFonts w:ascii="MS Gothic" w:eastAsia="MS Gothic" w:hAnsi="MS Gothic" w:hint="eastAsia"/>
          <w:color w:val="000000"/>
        </w:rPr>
        <w:t>真主天生的信仰。</w:t>
      </w:r>
      <w:r>
        <w:rPr>
          <w:rFonts w:ascii="MingLiU" w:eastAsia="MingLiU" w:hAnsi="MingLiU" w:hint="eastAsia"/>
          <w:color w:val="000000"/>
        </w:rPr>
        <w:t>这种天生的信仰在阿</w:t>
      </w:r>
      <w:r>
        <w:rPr>
          <w:rFonts w:ascii="MS Gothic" w:eastAsia="MS Gothic" w:hAnsi="MS Gothic" w:hint="eastAsia"/>
          <w:color w:val="000000"/>
        </w:rPr>
        <w:t>拉伯</w:t>
      </w:r>
      <w:r>
        <w:rPr>
          <w:rFonts w:ascii="MingLiU" w:eastAsia="MingLiU" w:hAnsi="MingLiU" w:hint="eastAsia"/>
          <w:color w:val="000000"/>
        </w:rPr>
        <w:t>语中称作</w:t>
      </w:r>
      <w:r>
        <w:rPr>
          <w:rFonts w:ascii="Calibri" w:hAnsi="Calibri"/>
          <w:color w:val="000000"/>
        </w:rPr>
        <w:t>“</w:t>
      </w:r>
      <w:r>
        <w:rPr>
          <w:rFonts w:ascii="MingLiU" w:eastAsia="MingLiU" w:hAnsi="MingLiU" w:hint="eastAsia"/>
          <w:color w:val="000000"/>
        </w:rPr>
        <w:t>费特勒</w:t>
      </w:r>
      <w:r>
        <w:rPr>
          <w:rFonts w:ascii="Calibri" w:hAnsi="Calibri"/>
          <w:color w:val="000000"/>
        </w:rPr>
        <w:t>”</w:t>
      </w:r>
      <w:r>
        <w:rPr>
          <w:rFonts w:ascii="MS Gothic" w:eastAsia="MS Gothic" w:hAnsi="MS Gothic" w:hint="eastAsia"/>
          <w:color w:val="000000"/>
        </w:rPr>
        <w:t>（</w:t>
      </w:r>
      <w:r>
        <w:rPr>
          <w:color w:val="000000"/>
        </w:rPr>
        <w:t>Fitrah</w:t>
      </w:r>
      <w:r>
        <w:rPr>
          <w:rFonts w:ascii="MS Gothic" w:eastAsia="MS Gothic" w:hAnsi="MS Gothic" w:hint="eastAsia"/>
          <w:color w:val="000000"/>
        </w:rPr>
        <w:t>）意即天性、本性、秉性。假若一个孩子能</w:t>
      </w:r>
      <w:r>
        <w:rPr>
          <w:rFonts w:ascii="MingLiU" w:eastAsia="MingLiU" w:hAnsi="MingLiU" w:hint="eastAsia"/>
          <w:color w:val="000000"/>
        </w:rPr>
        <w:t>够在没有任何</w:t>
      </w:r>
      <w:r>
        <w:rPr>
          <w:rFonts w:ascii="MS Gothic" w:eastAsia="MS Gothic" w:hAnsi="MS Gothic" w:hint="eastAsia"/>
          <w:color w:val="000000"/>
        </w:rPr>
        <w:t>外界干</w:t>
      </w:r>
      <w:r>
        <w:rPr>
          <w:rFonts w:ascii="MingLiU" w:eastAsia="MingLiU" w:hAnsi="MingLiU" w:hint="eastAsia"/>
          <w:color w:val="000000"/>
        </w:rPr>
        <w:t>扰</w:t>
      </w:r>
      <w:r>
        <w:rPr>
          <w:rFonts w:ascii="MS Gothic" w:eastAsia="MS Gothic" w:hAnsi="MS Gothic" w:hint="eastAsia"/>
          <w:color w:val="000000"/>
        </w:rPr>
        <w:t>的</w:t>
      </w:r>
      <w:r>
        <w:rPr>
          <w:rFonts w:ascii="MingLiU" w:eastAsia="MingLiU" w:hAnsi="MingLiU" w:hint="eastAsia"/>
          <w:color w:val="000000"/>
        </w:rPr>
        <w:t>纯自然环境中长大，</w:t>
      </w:r>
      <w:r>
        <w:rPr>
          <w:rFonts w:ascii="MS Gothic" w:eastAsia="MS Gothic" w:hAnsi="MS Gothic" w:hint="eastAsia"/>
          <w:color w:val="000000"/>
        </w:rPr>
        <w:t>那么，他就能凭借天性意</w:t>
      </w:r>
      <w:r>
        <w:rPr>
          <w:rFonts w:ascii="MingLiU" w:eastAsia="MingLiU" w:hAnsi="MingLiU" w:hint="eastAsia"/>
          <w:color w:val="000000"/>
        </w:rPr>
        <w:t>识到真主</w:t>
      </w:r>
      <w:r>
        <w:rPr>
          <w:rFonts w:ascii="MS Gothic" w:eastAsia="MS Gothic" w:hAnsi="MS Gothic" w:hint="eastAsia"/>
          <w:color w:val="000000"/>
        </w:rPr>
        <w:t>的存而崇拜他。然而，每一个孩子都</w:t>
      </w:r>
      <w:r>
        <w:rPr>
          <w:rFonts w:ascii="MingLiU" w:eastAsia="MingLiU" w:hAnsi="MingLiU" w:hint="eastAsia"/>
          <w:color w:val="000000"/>
        </w:rPr>
        <w:t>难免</w:t>
      </w:r>
      <w:r>
        <w:rPr>
          <w:rFonts w:ascii="MS Gothic" w:eastAsia="MS Gothic" w:hAnsi="MS Gothic" w:hint="eastAsia"/>
          <w:color w:val="000000"/>
        </w:rPr>
        <w:t>直接或</w:t>
      </w:r>
      <w:r>
        <w:rPr>
          <w:rFonts w:ascii="MingLiU" w:eastAsia="MingLiU" w:hAnsi="MingLiU" w:hint="eastAsia"/>
          <w:color w:val="000000"/>
        </w:rPr>
        <w:t>间接地受到</w:t>
      </w:r>
      <w:r>
        <w:rPr>
          <w:rFonts w:ascii="MS Gothic" w:eastAsia="MS Gothic" w:hAnsi="MS Gothic" w:hint="eastAsia"/>
          <w:color w:val="000000"/>
        </w:rPr>
        <w:t>所</w:t>
      </w:r>
      <w:r>
        <w:rPr>
          <w:rFonts w:ascii="MingLiU" w:eastAsia="MingLiU" w:hAnsi="MingLiU" w:hint="eastAsia"/>
          <w:color w:val="000000"/>
        </w:rPr>
        <w:t>处</w:t>
      </w:r>
      <w:r>
        <w:rPr>
          <w:rFonts w:ascii="MS Gothic" w:eastAsia="MS Gothic" w:hAnsi="MS Gothic" w:hint="eastAsia"/>
          <w:color w:val="000000"/>
        </w:rPr>
        <w:t>的</w:t>
      </w:r>
      <w:r>
        <w:rPr>
          <w:rFonts w:ascii="MingLiU" w:eastAsia="MingLiU" w:hAnsi="MingLiU" w:hint="eastAsia"/>
          <w:color w:val="000000"/>
        </w:rPr>
        <w:t>环境的影响。</w:t>
      </w:r>
      <w:r>
        <w:rPr>
          <w:rFonts w:ascii="MS Gothic" w:eastAsia="MS Gothic" w:hAnsi="MS Gothic" w:hint="eastAsia"/>
          <w:color w:val="000000"/>
        </w:rPr>
        <w:t>真主的使者（愿主福安之）在</w:t>
      </w:r>
      <w:r>
        <w:rPr>
          <w:rFonts w:ascii="Calibri" w:hAnsi="Calibri"/>
          <w:color w:val="000000"/>
        </w:rPr>
        <w:t>“</w:t>
      </w:r>
      <w:r>
        <w:rPr>
          <w:rFonts w:ascii="MS Gothic" w:eastAsia="MS Gothic" w:hAnsi="MS Gothic" w:hint="eastAsia"/>
          <w:color w:val="000000"/>
        </w:rPr>
        <w:t>古都斯</w:t>
      </w:r>
      <w:r>
        <w:rPr>
          <w:rFonts w:ascii="Calibri" w:hAnsi="Calibri"/>
          <w:color w:val="000000"/>
        </w:rPr>
        <w:t>”</w:t>
      </w:r>
      <w:r>
        <w:rPr>
          <w:rFonts w:ascii="MS Gothic" w:eastAsia="MS Gothic" w:hAnsi="MS Gothic" w:hint="eastAsia"/>
          <w:color w:val="000000"/>
        </w:rPr>
        <w:t>圣</w:t>
      </w:r>
      <w:r>
        <w:rPr>
          <w:rFonts w:ascii="MingLiU" w:eastAsia="MingLiU" w:hAnsi="MingLiU" w:hint="eastAsia"/>
          <w:color w:val="000000"/>
        </w:rPr>
        <w:t>训中告诉我们：</w:t>
      </w:r>
      <w:r>
        <w:rPr>
          <w:rFonts w:ascii="Calibri" w:hAnsi="Calibri"/>
          <w:b/>
          <w:bCs/>
          <w:color w:val="000000"/>
        </w:rPr>
        <w:t>“</w:t>
      </w:r>
      <w:r>
        <w:rPr>
          <w:rFonts w:ascii="MingLiU" w:eastAsia="MingLiU" w:hAnsi="MingLiU" w:hint="eastAsia"/>
          <w:b/>
          <w:bCs/>
          <w:color w:val="000000"/>
        </w:rPr>
        <w:t>伟大的</w:t>
      </w:r>
      <w:r>
        <w:rPr>
          <w:rFonts w:ascii="MS Gothic" w:eastAsia="MS Gothic" w:hAnsi="MS Gothic" w:hint="eastAsia"/>
          <w:b/>
          <w:bCs/>
          <w:color w:val="000000"/>
        </w:rPr>
        <w:t>安拉</w:t>
      </w:r>
      <w:r>
        <w:rPr>
          <w:rFonts w:ascii="MingLiU" w:eastAsia="MingLiU" w:hAnsi="MingLiU" w:hint="eastAsia"/>
          <w:b/>
          <w:bCs/>
          <w:color w:val="000000"/>
        </w:rPr>
        <w:t>说：</w:t>
      </w:r>
      <w:r>
        <w:rPr>
          <w:rFonts w:ascii="Calibri" w:hAnsi="Calibri"/>
          <w:b/>
          <w:bCs/>
          <w:color w:val="000000"/>
        </w:rPr>
        <w:t>‘</w:t>
      </w:r>
      <w:r>
        <w:rPr>
          <w:rFonts w:ascii="MS Gothic" w:eastAsia="MS Gothic" w:hAnsi="MS Gothic" w:hint="eastAsia"/>
          <w:b/>
          <w:bCs/>
          <w:color w:val="000000"/>
        </w:rPr>
        <w:t>我把我的仆民</w:t>
      </w:r>
      <w:r>
        <w:rPr>
          <w:rFonts w:ascii="MingLiU" w:eastAsia="MingLiU" w:hAnsi="MingLiU" w:hint="eastAsia"/>
          <w:b/>
          <w:bCs/>
          <w:color w:val="000000"/>
        </w:rPr>
        <w:t>创造在真理的宗教中，但是恶魔使他们误入歧途。</w:t>
      </w:r>
      <w:proofErr w:type="gramStart"/>
      <w:r>
        <w:rPr>
          <w:rFonts w:ascii="Calibri" w:hAnsi="Calibri"/>
          <w:b/>
          <w:bCs/>
          <w:color w:val="000000"/>
        </w:rPr>
        <w:t>”</w:t>
      </w:r>
      <w:bookmarkStart w:id="0" w:name="_ftnref22533"/>
      <w:proofErr w:type="gram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"http://www.islamreligion.com/cn/articles/1983/" \l "_ftn22533" \o " </w:instrText>
      </w:r>
      <w:r>
        <w:rPr>
          <w:rFonts w:ascii="MS Mincho" w:eastAsia="MS Mincho" w:hAnsi="MS Mincho" w:cs="MS Mincho" w:hint="eastAsia"/>
          <w:color w:val="000000"/>
        </w:rPr>
        <w:instrText>《穆斯林圣</w:instrText>
      </w:r>
      <w:r>
        <w:rPr>
          <w:rFonts w:ascii="PMingLiU" w:eastAsia="PMingLiU" w:hAnsi="PMingLiU" w:cs="PMingLiU" w:hint="eastAsia"/>
          <w:color w:val="000000"/>
        </w:rPr>
        <w:instrText>训实录》辑录。</w:instrText>
      </w:r>
      <w:r>
        <w:rPr>
          <w:color w:val="000000"/>
        </w:rPr>
        <w:instrText xml:space="preserve">" </w:instrText>
      </w:r>
      <w:r>
        <w:rPr>
          <w:color w:val="000000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</w:rPr>
        <w:fldChar w:fldCharType="end"/>
      </w:r>
      <w:bookmarkEnd w:id="0"/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r>
        <w:rPr>
          <w:rFonts w:ascii="MS Gothic" w:eastAsia="MS Gothic" w:hAnsi="MS Gothic" w:hint="eastAsia"/>
          <w:color w:val="000000"/>
        </w:rPr>
        <w:t>使者也曾</w:t>
      </w:r>
      <w:r>
        <w:rPr>
          <w:rFonts w:ascii="MingLiU" w:eastAsia="MingLiU" w:hAnsi="MingLiU" w:hint="eastAsia"/>
          <w:color w:val="000000"/>
        </w:rPr>
        <w:t>说过：</w:t>
      </w:r>
      <w:r>
        <w:rPr>
          <w:rFonts w:ascii="Calibri" w:hAnsi="Calibri"/>
          <w:b/>
          <w:bCs/>
          <w:color w:val="000000"/>
        </w:rPr>
        <w:t>“</w:t>
      </w:r>
      <w:r>
        <w:rPr>
          <w:rFonts w:ascii="MS Gothic" w:eastAsia="MS Gothic" w:hAnsi="MS Gothic" w:hint="eastAsia"/>
          <w:b/>
          <w:bCs/>
          <w:color w:val="000000"/>
        </w:rPr>
        <w:t>每一个孩子都生在信仰真主的天性上，是他的父母</w:t>
      </w:r>
      <w:r>
        <w:rPr>
          <w:rFonts w:ascii="MingLiU" w:eastAsia="MingLiU" w:hAnsi="MingLiU" w:hint="eastAsia"/>
          <w:b/>
          <w:bCs/>
          <w:color w:val="000000"/>
        </w:rPr>
        <w:t>让他们变成</w:t>
      </w:r>
      <w:r>
        <w:rPr>
          <w:rFonts w:ascii="MS Gothic" w:eastAsia="MS Gothic" w:hAnsi="MS Gothic" w:hint="eastAsia"/>
          <w:b/>
          <w:bCs/>
          <w:color w:val="000000"/>
        </w:rPr>
        <w:t>了犹太教徒或基督教徒，</w:t>
      </w:r>
      <w:r>
        <w:rPr>
          <w:rFonts w:ascii="MingLiU" w:eastAsia="MingLiU" w:hAnsi="MingLiU" w:hint="eastAsia"/>
          <w:b/>
          <w:bCs/>
          <w:color w:val="000000"/>
        </w:rPr>
        <w:t>这就像一只动物生下一只幼崽，你是否会在人为的毁伤它之前发现任何一点瑕疵吗？</w:t>
      </w:r>
      <w:r>
        <w:rPr>
          <w:rFonts w:ascii="Calibri" w:hAnsi="Calibri"/>
          <w:b/>
          <w:bCs/>
          <w:color w:val="000000"/>
        </w:rPr>
        <w:t>”</w:t>
      </w:r>
      <w:bookmarkStart w:id="1" w:name="_ftnref22534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"http://www.islamreligion.com/cn/articles/1983/" \l "_ftn22534" \o " </w:instrText>
      </w:r>
      <w:r>
        <w:rPr>
          <w:rFonts w:ascii="MS Mincho" w:eastAsia="MS Mincho" w:hAnsi="MS Mincho" w:cs="MS Mincho" w:hint="eastAsia"/>
          <w:color w:val="000000"/>
        </w:rPr>
        <w:instrText>《布哈里圣</w:instrText>
      </w:r>
      <w:r>
        <w:rPr>
          <w:rFonts w:ascii="PMingLiU" w:eastAsia="PMingLiU" w:hAnsi="PMingLiU" w:cs="PMingLiU" w:hint="eastAsia"/>
          <w:color w:val="000000"/>
        </w:rPr>
        <w:instrText>训实录》、《穆斯林圣训实录》辑录。</w:instrText>
      </w:r>
      <w:r>
        <w:rPr>
          <w:color w:val="000000"/>
        </w:rPr>
        <w:instrText xml:space="preserve">" </w:instrText>
      </w:r>
      <w:r>
        <w:rPr>
          <w:color w:val="000000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</w:rPr>
        <w:fldChar w:fldCharType="end"/>
      </w:r>
      <w:bookmarkEnd w:id="1"/>
    </w:p>
    <w:p w:rsidR="00EA6275" w:rsidRDefault="00EA6275" w:rsidP="00EA6275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因此，犹如</w:t>
      </w:r>
      <w:r>
        <w:rPr>
          <w:rFonts w:ascii="MingLiU" w:eastAsia="MingLiU" w:hAnsi="MingLiU" w:hint="eastAsia"/>
          <w:color w:val="000000"/>
          <w:sz w:val="26"/>
          <w:szCs w:val="26"/>
        </w:rPr>
        <w:t>婴儿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的躯体屈服于真主已</w:t>
      </w:r>
      <w:r>
        <w:rPr>
          <w:rFonts w:ascii="MingLiU" w:eastAsia="MingLiU" w:hAnsi="MingLiU" w:hint="eastAsia"/>
          <w:color w:val="000000"/>
          <w:sz w:val="26"/>
          <w:szCs w:val="26"/>
        </w:rPr>
        <w:t>经赋予</w:t>
      </w:r>
      <w:r>
        <w:rPr>
          <w:rFonts w:ascii="MS Gothic" w:eastAsia="MS Gothic" w:hAnsi="MS Gothic" w:hint="eastAsia"/>
          <w:color w:val="000000"/>
          <w:sz w:val="26"/>
          <w:szCs w:val="26"/>
        </w:rPr>
        <w:t>其本性的自然法</w:t>
      </w:r>
      <w:r>
        <w:rPr>
          <w:rFonts w:ascii="MingLiU" w:eastAsia="MingLiU" w:hAnsi="MingLiU" w:hint="eastAsia"/>
          <w:color w:val="000000"/>
          <w:sz w:val="26"/>
          <w:szCs w:val="26"/>
        </w:rPr>
        <w:t>则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</w:t>
      </w:r>
      <w:r>
        <w:rPr>
          <w:rFonts w:ascii="MingLiU" w:eastAsia="MingLiU" w:hAnsi="MingLiU" w:hint="eastAsia"/>
          <w:color w:val="000000"/>
          <w:sz w:val="26"/>
          <w:szCs w:val="26"/>
        </w:rPr>
        <w:t>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，他的灵魂也本能地</w:t>
      </w:r>
      <w:r>
        <w:rPr>
          <w:rFonts w:ascii="MingLiU" w:eastAsia="MingLiU" w:hAnsi="MingLiU" w:hint="eastAsia"/>
          <w:color w:val="000000"/>
          <w:sz w:val="26"/>
          <w:szCs w:val="26"/>
        </w:rPr>
        <w:t>倾向</w:t>
      </w:r>
      <w:r>
        <w:rPr>
          <w:rFonts w:ascii="MS Gothic" w:eastAsia="MS Gothic" w:hAnsi="MS Gothic" w:hint="eastAsia"/>
          <w:color w:val="000000"/>
          <w:sz w:val="26"/>
          <w:szCs w:val="26"/>
        </w:rPr>
        <w:t>信仰并崇拜真主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他的主宰和</w:t>
      </w:r>
      <w:r>
        <w:rPr>
          <w:rFonts w:ascii="MingLiU" w:eastAsia="MingLiU" w:hAnsi="MingLiU" w:hint="eastAsia"/>
          <w:color w:val="000000"/>
          <w:sz w:val="26"/>
          <w:szCs w:val="26"/>
        </w:rPr>
        <w:t>创造者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的自然法</w:t>
      </w:r>
      <w:r>
        <w:rPr>
          <w:rFonts w:ascii="MingLiU" w:eastAsia="MingLiU" w:hAnsi="MingLiU" w:hint="eastAsia"/>
          <w:color w:val="000000"/>
          <w:sz w:val="26"/>
          <w:szCs w:val="26"/>
        </w:rPr>
        <w:t>则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。但是，他所</w:t>
      </w:r>
      <w:r>
        <w:rPr>
          <w:rFonts w:ascii="MingLiU" w:eastAsia="MingLiU" w:hAnsi="MingLiU" w:hint="eastAsia"/>
          <w:color w:val="000000"/>
          <w:sz w:val="26"/>
          <w:szCs w:val="26"/>
        </w:rPr>
        <w:t>处的环境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会不断地影响</w:t>
      </w:r>
      <w:r>
        <w:rPr>
          <w:rFonts w:ascii="MingLiU" w:eastAsia="MingLiU" w:hAnsi="MingLiU" w:hint="eastAsia"/>
          <w:color w:val="000000"/>
          <w:sz w:val="26"/>
          <w:szCs w:val="26"/>
        </w:rPr>
        <w:t>这一天性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。首先，他的父母会</w:t>
      </w:r>
      <w:r>
        <w:rPr>
          <w:rFonts w:ascii="MingLiU" w:eastAsia="MingLiU" w:hAnsi="MingLiU" w:hint="eastAsia"/>
          <w:color w:val="000000"/>
          <w:sz w:val="26"/>
          <w:szCs w:val="26"/>
        </w:rPr>
        <w:t>给他灌输他们的信仰，让他跟随他们的道路，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初生的孩子</w:t>
      </w:r>
      <w:r>
        <w:rPr>
          <w:rFonts w:ascii="MingLiU" w:eastAsia="MingLiU" w:hAnsi="MingLiU" w:hint="eastAsia"/>
          <w:color w:val="000000"/>
          <w:sz w:val="26"/>
          <w:szCs w:val="26"/>
        </w:rPr>
        <w:t>软弱</w:t>
      </w:r>
      <w:r>
        <w:rPr>
          <w:rFonts w:ascii="MS Gothic" w:eastAsia="MS Gothic" w:hAnsi="MS Gothic" w:hint="eastAsia"/>
          <w:color w:val="000000"/>
          <w:sz w:val="26"/>
          <w:szCs w:val="26"/>
        </w:rPr>
        <w:t>无能，无法抗拒父母的影响。</w:t>
      </w:r>
      <w:r>
        <w:rPr>
          <w:rFonts w:ascii="MingLiU" w:eastAsia="MingLiU" w:hAnsi="MingLiU" w:hint="eastAsia"/>
          <w:color w:val="000000"/>
          <w:sz w:val="26"/>
          <w:szCs w:val="26"/>
        </w:rPr>
        <w:t>这一阶段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的孩子追随宗教只是一种盲从，真主不会因此清算和</w:t>
      </w:r>
      <w:r>
        <w:rPr>
          <w:rFonts w:ascii="MingLiU" w:eastAsia="MingLiU" w:hAnsi="MingLiU" w:hint="eastAsia"/>
          <w:color w:val="000000"/>
          <w:sz w:val="26"/>
          <w:szCs w:val="26"/>
        </w:rPr>
        <w:t>惩罚他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。其次，随着孩子</w:t>
      </w:r>
      <w:r>
        <w:rPr>
          <w:rFonts w:ascii="MingLiU" w:eastAsia="MingLiU" w:hAnsi="MingLiU" w:hint="eastAsia"/>
          <w:color w:val="000000"/>
          <w:sz w:val="26"/>
          <w:szCs w:val="26"/>
        </w:rPr>
        <w:t>渐渐长大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，他能辨</w:t>
      </w:r>
      <w:r>
        <w:rPr>
          <w:rFonts w:ascii="MingLiU" w:eastAsia="MingLiU" w:hAnsi="MingLiU" w:hint="eastAsia"/>
          <w:color w:val="000000"/>
          <w:sz w:val="26"/>
          <w:szCs w:val="26"/>
        </w:rPr>
        <w:t>别他所</w:t>
      </w:r>
      <w:r>
        <w:rPr>
          <w:rFonts w:ascii="MS Gothic" w:eastAsia="MS Gothic" w:hAnsi="MS Gothic" w:hint="eastAsia"/>
          <w:color w:val="000000"/>
          <w:sz w:val="26"/>
          <w:szCs w:val="26"/>
        </w:rPr>
        <w:t>追随的宗教的真假，</w:t>
      </w:r>
      <w:r>
        <w:rPr>
          <w:rFonts w:ascii="MingLiU" w:eastAsia="MingLiU" w:hAnsi="MingLiU" w:hint="eastAsia"/>
          <w:color w:val="000000"/>
          <w:sz w:val="26"/>
          <w:szCs w:val="26"/>
        </w:rPr>
        <w:t>对于</w:t>
      </w:r>
      <w:r>
        <w:rPr>
          <w:rFonts w:ascii="MS Gothic" w:eastAsia="MS Gothic" w:hAnsi="MS Gothic" w:hint="eastAsia"/>
          <w:color w:val="000000"/>
          <w:sz w:val="26"/>
          <w:szCs w:val="26"/>
        </w:rPr>
        <w:t>成年人来</w:t>
      </w:r>
      <w:r>
        <w:rPr>
          <w:rFonts w:ascii="MingLiU" w:eastAsia="MingLiU" w:hAnsi="MingLiU" w:hint="eastAsia"/>
          <w:color w:val="000000"/>
          <w:sz w:val="26"/>
          <w:szCs w:val="26"/>
        </w:rPr>
        <w:t>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宗教不</w:t>
      </w:r>
      <w:r>
        <w:rPr>
          <w:rFonts w:ascii="MingLiU" w:eastAsia="MingLiU" w:hAnsi="MingLiU" w:hint="eastAsia"/>
          <w:color w:val="000000"/>
          <w:sz w:val="26"/>
          <w:szCs w:val="26"/>
        </w:rPr>
        <w:t>应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是盲从的，而是一种建立在知</w:t>
      </w:r>
      <w:r>
        <w:rPr>
          <w:rFonts w:ascii="MingLiU" w:eastAsia="MingLiU" w:hAnsi="MingLiU" w:hint="eastAsia"/>
          <w:color w:val="000000"/>
          <w:sz w:val="26"/>
          <w:szCs w:val="26"/>
        </w:rPr>
        <w:t>识和理性的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</w:t>
      </w:r>
      <w:r>
        <w:rPr>
          <w:rFonts w:ascii="MingLiU" w:eastAsia="MingLiU" w:hAnsi="MingLiU" w:hint="eastAsia"/>
          <w:color w:val="000000"/>
          <w:sz w:val="26"/>
          <w:szCs w:val="26"/>
        </w:rPr>
        <w:t>础上的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</w:t>
      </w:r>
      <w:r>
        <w:rPr>
          <w:rFonts w:ascii="MingLiU" w:eastAsia="MingLiU" w:hAnsi="MingLiU" w:hint="eastAsia"/>
          <w:color w:val="000000"/>
          <w:sz w:val="26"/>
          <w:szCs w:val="26"/>
        </w:rPr>
        <w:t>觉信仰和追随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。但</w:t>
      </w:r>
      <w:r>
        <w:rPr>
          <w:rFonts w:ascii="MingLiU" w:eastAsia="MingLiU" w:hAnsi="MingLiU" w:hint="eastAsia"/>
          <w:color w:val="000000"/>
          <w:sz w:val="26"/>
          <w:szCs w:val="26"/>
        </w:rPr>
        <w:t>这时，恶魔会想尽办法</w:t>
      </w:r>
      <w:r>
        <w:rPr>
          <w:rFonts w:ascii="MS Gothic" w:eastAsia="MS Gothic" w:hAnsi="MS Gothic" w:hint="eastAsia"/>
          <w:color w:val="000000"/>
          <w:sz w:val="26"/>
          <w:szCs w:val="26"/>
        </w:rPr>
        <w:t>唆使他保持原来的宗教或更加的</w:t>
      </w:r>
      <w:r>
        <w:rPr>
          <w:rFonts w:ascii="MingLiU" w:eastAsia="MingLiU" w:hAnsi="MingLiU" w:hint="eastAsia"/>
          <w:color w:val="000000"/>
          <w:sz w:val="26"/>
          <w:szCs w:val="26"/>
        </w:rPr>
        <w:t>误入歧途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恶魔会竭尽全力去蛊惑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他，而他</w:t>
      </w:r>
      <w:r>
        <w:rPr>
          <w:rFonts w:ascii="MingLiU" w:eastAsia="MingLiU" w:hAnsi="MingLiU" w:hint="eastAsia"/>
          <w:color w:val="000000"/>
          <w:sz w:val="26"/>
          <w:szCs w:val="26"/>
        </w:rPr>
        <w:t>则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会徘徊在天性和欲望之</w:t>
      </w:r>
      <w:r>
        <w:rPr>
          <w:rFonts w:ascii="MingLiU" w:eastAsia="MingLiU" w:hAnsi="MingLiU" w:hint="eastAsia"/>
          <w:color w:val="000000"/>
          <w:sz w:val="26"/>
          <w:szCs w:val="26"/>
        </w:rPr>
        <w:t>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，服从天性</w:t>
      </w:r>
      <w:r>
        <w:rPr>
          <w:rFonts w:ascii="MingLiU" w:eastAsia="MingLiU" w:hAnsi="MingLiU" w:hint="eastAsia"/>
          <w:color w:val="000000"/>
          <w:sz w:val="26"/>
          <w:szCs w:val="26"/>
        </w:rPr>
        <w:t>还是欲望？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如果他</w:t>
      </w:r>
      <w:r>
        <w:rPr>
          <w:rFonts w:ascii="MingLiU" w:eastAsia="MingLiU" w:hAnsi="MingLiU" w:hint="eastAsia"/>
          <w:color w:val="000000"/>
          <w:sz w:val="26"/>
          <w:szCs w:val="26"/>
        </w:rPr>
        <w:t>选择</w:t>
      </w:r>
      <w:r>
        <w:rPr>
          <w:rFonts w:ascii="MS Gothic" w:eastAsia="MS Gothic" w:hAnsi="MS Gothic" w:hint="eastAsia"/>
          <w:color w:val="000000"/>
          <w:sz w:val="26"/>
          <w:szCs w:val="26"/>
        </w:rPr>
        <w:t>了天性，那么，安拉会帮助他克服他的私欲，无</w:t>
      </w:r>
      <w:r>
        <w:rPr>
          <w:rFonts w:ascii="MingLiU" w:eastAsia="MingLiU" w:hAnsi="MingLiU" w:hint="eastAsia"/>
          <w:color w:val="000000"/>
          <w:sz w:val="26"/>
          <w:szCs w:val="26"/>
        </w:rPr>
        <w:t>论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他在欲望唆使的信仰中沉浸了多久，即使</w:t>
      </w:r>
      <w:r>
        <w:rPr>
          <w:rFonts w:ascii="MingLiU" w:eastAsia="MingLiU" w:hAnsi="MingLiU" w:hint="eastAsia"/>
          <w:color w:val="000000"/>
          <w:sz w:val="26"/>
          <w:szCs w:val="26"/>
        </w:rPr>
        <w:t>过了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大半</w:t>
      </w:r>
      <w:r>
        <w:rPr>
          <w:rFonts w:ascii="MingLiU" w:eastAsia="MingLiU" w:hAnsi="MingLiU" w:hint="eastAsia"/>
          <w:color w:val="000000"/>
          <w:sz w:val="26"/>
          <w:szCs w:val="26"/>
        </w:rPr>
        <w:t>辈子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</w:t>
      </w:r>
      <w:r>
        <w:rPr>
          <w:rFonts w:ascii="MingLiU" w:eastAsia="MingLiU" w:hAnsi="MingLiU" w:hint="eastAsia"/>
          <w:color w:val="000000"/>
          <w:sz w:val="26"/>
          <w:szCs w:val="26"/>
        </w:rPr>
        <w:t>罢。许多人在他们老年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时才</w:t>
      </w:r>
      <w:r>
        <w:rPr>
          <w:rFonts w:ascii="MS Gothic" w:eastAsia="MS Gothic" w:hAnsi="MS Gothic" w:hint="eastAsia"/>
          <w:color w:val="000000"/>
          <w:sz w:val="26"/>
          <w:szCs w:val="26"/>
        </w:rPr>
        <w:t>幡然醒悟，回</w:t>
      </w:r>
      <w:r>
        <w:rPr>
          <w:rFonts w:ascii="MingLiU" w:eastAsia="MingLiU" w:hAnsi="MingLiU" w:hint="eastAsia"/>
          <w:color w:val="000000"/>
          <w:sz w:val="26"/>
          <w:szCs w:val="26"/>
        </w:rPr>
        <w:t>归正教，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尽管在与私欲的斗争中，他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们已经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做了很大努力。</w:t>
      </w:r>
    </w:p>
    <w:p w:rsidR="00EA6275" w:rsidRDefault="00EA6275" w:rsidP="00EA62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color w:val="000000"/>
          <w:sz w:val="26"/>
          <w:szCs w:val="26"/>
        </w:rPr>
        <w:t>为有</w:t>
      </w:r>
      <w:r>
        <w:rPr>
          <w:rFonts w:ascii="Gulim" w:eastAsia="Gulim" w:hAnsi="Gulim" w:hint="eastAsia"/>
          <w:color w:val="000000"/>
          <w:sz w:val="26"/>
          <w:szCs w:val="26"/>
        </w:rPr>
        <w:t>强大的欲望</w:t>
      </w:r>
      <w:r>
        <w:rPr>
          <w:rFonts w:ascii="MS Gothic" w:eastAsia="MS Gothic" w:hAnsi="MS Gothic" w:hint="eastAsia"/>
          <w:color w:val="000000"/>
          <w:sz w:val="26"/>
          <w:szCs w:val="26"/>
        </w:rPr>
        <w:t>与天性抗衡，因此，安拉会</w:t>
      </w:r>
      <w:r>
        <w:rPr>
          <w:rFonts w:ascii="MingLiU" w:eastAsia="MingLiU" w:hAnsi="MingLiU" w:hint="eastAsia"/>
          <w:color w:val="000000"/>
          <w:sz w:val="26"/>
          <w:szCs w:val="26"/>
        </w:rPr>
        <w:t>选择一些正义的人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，并清楚地启示他</w:t>
      </w:r>
      <w:r>
        <w:rPr>
          <w:rFonts w:ascii="MingLiU" w:eastAsia="MingLiU" w:hAnsi="MingLiU" w:hint="eastAsia"/>
          <w:color w:val="000000"/>
          <w:sz w:val="26"/>
          <w:szCs w:val="26"/>
        </w:rPr>
        <w:t>们人生正确的道路，这些人就是我们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所</w:t>
      </w:r>
      <w:r>
        <w:rPr>
          <w:rFonts w:ascii="MingLiU" w:eastAsia="MingLiU" w:hAnsi="MingLiU" w:hint="eastAsia"/>
          <w:color w:val="000000"/>
          <w:sz w:val="26"/>
          <w:szCs w:val="26"/>
        </w:rPr>
        <w:t>说的先知，他们被派遣是为了帮助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天性复</w:t>
      </w:r>
      <w:r>
        <w:rPr>
          <w:rFonts w:ascii="MingLiU" w:eastAsia="MingLiU" w:hAnsi="MingLiU" w:hint="eastAsia"/>
          <w:color w:val="000000"/>
          <w:sz w:val="26"/>
          <w:szCs w:val="26"/>
        </w:rPr>
        <w:t>苏，从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</w:t>
      </w:r>
      <w:r>
        <w:rPr>
          <w:rFonts w:ascii="MingLiU" w:eastAsia="MingLiU" w:hAnsi="MingLiU" w:hint="eastAsia"/>
          <w:color w:val="000000"/>
          <w:sz w:val="26"/>
          <w:szCs w:val="26"/>
        </w:rPr>
        <w:t>战胜它的敌人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欲望。世界上各个社会</w:t>
      </w:r>
      <w:r>
        <w:rPr>
          <w:rFonts w:ascii="MingLiU" w:eastAsia="MingLiU" w:hAnsi="MingLiU" w:hint="eastAsia"/>
          <w:color w:val="000000"/>
          <w:sz w:val="26"/>
          <w:szCs w:val="26"/>
        </w:rPr>
        <w:t>团体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中，之所以</w:t>
      </w:r>
      <w:r>
        <w:rPr>
          <w:rFonts w:ascii="MingLiU" w:eastAsia="MingLiU" w:hAnsi="MingLiU" w:hint="eastAsia"/>
          <w:color w:val="000000"/>
          <w:sz w:val="26"/>
          <w:szCs w:val="26"/>
        </w:rPr>
        <w:t>还有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真理、美德和嘉行，都是因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们的教导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。如果没有众先知的教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世界上或</w:t>
      </w:r>
      <w:r>
        <w:rPr>
          <w:rFonts w:ascii="MingLiU" w:eastAsia="MingLiU" w:hAnsi="MingLiU" w:hint="eastAsia"/>
          <w:color w:val="000000"/>
          <w:sz w:val="26"/>
          <w:szCs w:val="26"/>
        </w:rPr>
        <w:t>许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就不会有和平和安宁。例如，很多西方国家的法律都是建立在先知穆</w:t>
      </w:r>
      <w:r>
        <w:rPr>
          <w:rFonts w:ascii="MingLiU" w:eastAsia="MingLiU" w:hAnsi="MingLiU" w:hint="eastAsia"/>
          <w:color w:val="000000"/>
          <w:sz w:val="26"/>
          <w:szCs w:val="26"/>
        </w:rPr>
        <w:t>萨的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十条法令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（摩西十</w:t>
      </w:r>
      <w:r>
        <w:rPr>
          <w:rFonts w:ascii="MingLiU" w:eastAsia="MingLiU" w:hAnsi="MingLiU" w:hint="eastAsia"/>
          <w:color w:val="000000"/>
          <w:sz w:val="26"/>
          <w:szCs w:val="26"/>
        </w:rPr>
        <w:t>诫）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上，如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你不要</w:t>
      </w:r>
      <w:r>
        <w:rPr>
          <w:rFonts w:ascii="MingLiU" w:eastAsia="MingLiU" w:hAnsi="MingLiU" w:hint="eastAsia"/>
          <w:color w:val="000000"/>
          <w:sz w:val="26"/>
          <w:szCs w:val="26"/>
        </w:rPr>
        <w:t>偷盗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你不要掠</w:t>
      </w:r>
      <w:r>
        <w:rPr>
          <w:rFonts w:ascii="MingLiU" w:eastAsia="MingLiU" w:hAnsi="MingLiU" w:hint="eastAsia"/>
          <w:color w:val="000000"/>
          <w:sz w:val="26"/>
          <w:szCs w:val="26"/>
        </w:rPr>
        <w:t>杀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等，尽管他</w:t>
      </w:r>
      <w:r>
        <w:rPr>
          <w:rFonts w:ascii="MingLiU" w:eastAsia="MingLiU" w:hAnsi="MingLiU" w:hint="eastAsia"/>
          <w:color w:val="000000"/>
          <w:sz w:val="26"/>
          <w:szCs w:val="26"/>
        </w:rPr>
        <w:t>们自称是世俗政府，但终究免不了受到宗教的影响。</w:t>
      </w:r>
    </w:p>
    <w:p w:rsidR="00EA6275" w:rsidRDefault="00EA6275" w:rsidP="00EA62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因此，人</w:t>
      </w:r>
      <w:r>
        <w:rPr>
          <w:rFonts w:ascii="MingLiU" w:eastAsia="MingLiU" w:hAnsi="MingLiU" w:hint="eastAsia"/>
          <w:color w:val="000000"/>
          <w:sz w:val="26"/>
          <w:szCs w:val="26"/>
        </w:rPr>
        <w:t>应该</w:t>
      </w:r>
      <w:r>
        <w:rPr>
          <w:rFonts w:ascii="MS Gothic" w:eastAsia="MS Gothic" w:hAnsi="MS Gothic" w:hint="eastAsia"/>
          <w:color w:val="000000"/>
          <w:sz w:val="26"/>
          <w:szCs w:val="26"/>
        </w:rPr>
        <w:t>追随先知和使者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的道路，因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为这是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唯一一条符合人的本性的道路。人不</w:t>
      </w:r>
      <w:r>
        <w:rPr>
          <w:rFonts w:ascii="MingLiU" w:eastAsia="MingLiU" w:hAnsi="MingLiU" w:hint="eastAsia"/>
          <w:color w:val="000000"/>
          <w:sz w:val="26"/>
          <w:szCs w:val="26"/>
        </w:rPr>
        <w:t>应该</w:t>
      </w:r>
      <w:r>
        <w:rPr>
          <w:rFonts w:ascii="MS Gothic" w:eastAsia="MS Gothic" w:hAnsi="MS Gothic" w:hint="eastAsia"/>
          <w:color w:val="000000"/>
          <w:sz w:val="26"/>
          <w:szCs w:val="26"/>
        </w:rPr>
        <w:t>盲从父母，而</w:t>
      </w:r>
      <w:r>
        <w:rPr>
          <w:rFonts w:ascii="MingLiU" w:eastAsia="MingLiU" w:hAnsi="MingLiU" w:hint="eastAsia"/>
          <w:color w:val="000000"/>
          <w:sz w:val="26"/>
          <w:szCs w:val="26"/>
        </w:rPr>
        <w:t>说我的父母信</w:t>
      </w:r>
      <w:r>
        <w:rPr>
          <w:rFonts w:ascii="MS Gothic" w:eastAsia="MS Gothic" w:hAnsi="MS Gothic" w:hint="eastAsia"/>
          <w:color w:val="000000"/>
          <w:sz w:val="26"/>
          <w:szCs w:val="26"/>
        </w:rPr>
        <w:t>仰什么，我就信仰什么，</w:t>
      </w:r>
      <w:r>
        <w:rPr>
          <w:rFonts w:ascii="MingLiU" w:eastAsia="MingLiU" w:hAnsi="MingLiU" w:hint="eastAsia"/>
          <w:color w:val="000000"/>
          <w:sz w:val="26"/>
          <w:szCs w:val="26"/>
        </w:rPr>
        <w:t>这是不对的，其实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他自己也明白盲从是不</w:t>
      </w:r>
      <w:r>
        <w:rPr>
          <w:rFonts w:ascii="MingLiU" w:eastAsia="MingLiU" w:hAnsi="MingLiU" w:hint="eastAsia"/>
          <w:color w:val="000000"/>
          <w:sz w:val="26"/>
          <w:szCs w:val="26"/>
        </w:rPr>
        <w:t>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的。如果</w:t>
      </w:r>
      <w:r>
        <w:rPr>
          <w:rFonts w:ascii="MingLiU" w:eastAsia="MingLiU" w:hAnsi="MingLiU" w:hint="eastAsia"/>
          <w:color w:val="000000"/>
          <w:sz w:val="26"/>
          <w:szCs w:val="26"/>
        </w:rPr>
        <w:t>见到真理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而不跟随真理，那么，他就如真主在《古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》中描述的那些</w:t>
      </w:r>
      <w:r>
        <w:rPr>
          <w:rFonts w:ascii="MingLiU" w:eastAsia="MingLiU" w:hAnsi="MingLiU" w:hint="eastAsia"/>
          <w:color w:val="000000"/>
          <w:sz w:val="26"/>
          <w:szCs w:val="26"/>
        </w:rPr>
        <w:t>误入歧途的人一样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。安拉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color w:val="000000"/>
          <w:sz w:val="26"/>
          <w:szCs w:val="26"/>
        </w:rPr>
        <w:t>:</w:t>
      </w:r>
    </w:p>
    <w:p w:rsidR="00EA6275" w:rsidRDefault="00EA6275" w:rsidP="00EA6275">
      <w:pPr>
        <w:pStyle w:val="w-quran"/>
        <w:shd w:val="clear" w:color="auto" w:fill="E1F4FD"/>
        <w:spacing w:before="0" w:beforeAutospacing="0" w:after="160" w:afterAutospacing="0"/>
        <w:ind w:left="851" w:right="851" w:firstLine="527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有人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劝他们说：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们应当遵守真主的所降示的经典。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们就说：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不然，我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们要遵守我们祖先的遗教。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即使他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们的祖先无知无识，不循正道（他们仍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要遵守他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们的遗教）吗？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》：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170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EA6275" w:rsidRDefault="00EA6275" w:rsidP="00EA62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父母</w:t>
      </w:r>
      <w:r>
        <w:rPr>
          <w:rFonts w:ascii="MingLiU" w:eastAsia="MingLiU" w:hAnsi="MingLiU" w:hint="eastAsia"/>
          <w:color w:val="000000"/>
          <w:sz w:val="26"/>
          <w:szCs w:val="26"/>
        </w:rPr>
        <w:t>让我们做违背使者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的事情</w:t>
      </w:r>
      <w:r>
        <w:rPr>
          <w:rFonts w:ascii="MingLiU" w:eastAsia="MingLiU" w:hAnsi="MingLiU" w:hint="eastAsia"/>
          <w:color w:val="000000"/>
          <w:sz w:val="26"/>
          <w:szCs w:val="26"/>
        </w:rPr>
        <w:t>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，安拉禁止我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这类事情上</w:t>
      </w:r>
      <w:r>
        <w:rPr>
          <w:rFonts w:ascii="MS Gothic" w:eastAsia="MS Gothic" w:hAnsi="MS Gothic" w:hint="eastAsia"/>
          <w:color w:val="000000"/>
          <w:sz w:val="26"/>
          <w:szCs w:val="26"/>
        </w:rPr>
        <w:t>服从他</w:t>
      </w:r>
      <w:r>
        <w:rPr>
          <w:rFonts w:ascii="MingLiU" w:eastAsia="MingLiU" w:hAnsi="MingLiU" w:hint="eastAsia"/>
          <w:color w:val="000000"/>
          <w:sz w:val="26"/>
          <w:szCs w:val="26"/>
        </w:rPr>
        <w:t>们，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尽管孝敬他</w:t>
      </w:r>
      <w:r>
        <w:rPr>
          <w:rFonts w:ascii="MingLiU" w:eastAsia="MingLiU" w:hAnsi="MingLiU" w:hint="eastAsia"/>
          <w:color w:val="000000"/>
          <w:sz w:val="26"/>
          <w:szCs w:val="26"/>
        </w:rPr>
        <w:t>们是理所当然的。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proofErr w:type="spellEnd"/>
      <w:r>
        <w:rPr>
          <w:color w:val="000000"/>
          <w:sz w:val="26"/>
          <w:szCs w:val="26"/>
        </w:rPr>
        <w:t>:</w:t>
      </w:r>
    </w:p>
    <w:p w:rsidR="00EA6275" w:rsidRDefault="00EA6275" w:rsidP="00EA6275">
      <w:pPr>
        <w:pStyle w:val="w-quran"/>
        <w:shd w:val="clear" w:color="auto" w:fill="E1F4FD"/>
        <w:spacing w:before="0" w:beforeAutospacing="0" w:after="160" w:afterAutospacing="0"/>
        <w:ind w:left="851" w:right="851" w:firstLine="527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我曾命人孝敬父母；如果他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俩勒令你用你所不知道的东西配我，那末，你不要服从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俩</w:t>
      </w:r>
      <w:proofErr w:type="spellEnd"/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》：</w:t>
      </w:r>
      <w:r>
        <w:rPr>
          <w:b/>
          <w:bCs/>
          <w:color w:val="000000"/>
          <w:sz w:val="26"/>
          <w:szCs w:val="26"/>
        </w:rPr>
        <w:t>29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8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EA6275" w:rsidRDefault="00EA6275" w:rsidP="00EA627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Gothic" w:eastAsia="MS Gothic" w:hAnsi="MS Gothic" w:hint="eastAsia"/>
          <w:color w:val="008000"/>
          <w:sz w:val="30"/>
          <w:szCs w:val="30"/>
        </w:rPr>
        <w:t>生来就是穆斯林</w:t>
      </w:r>
      <w:proofErr w:type="spellEnd"/>
    </w:p>
    <w:p w:rsidR="00EA6275" w:rsidRDefault="00EA6275" w:rsidP="00EA6275">
      <w:pPr>
        <w:pStyle w:val="w-body-text-1"/>
        <w:shd w:val="clear" w:color="auto" w:fill="E1F4FD"/>
        <w:spacing w:before="0" w:beforeAutospacing="0" w:after="160" w:afterAutospacing="0"/>
        <w:ind w:firstLine="42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那些出生在穆斯林家庭的幸运者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必</w:t>
      </w:r>
      <w:r>
        <w:rPr>
          <w:rFonts w:ascii="MingLiU" w:eastAsia="MingLiU" w:hAnsi="MingLiU" w:hint="eastAsia"/>
          <w:color w:val="000000"/>
          <w:sz w:val="26"/>
          <w:szCs w:val="26"/>
        </w:rPr>
        <w:t>须意识到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，生来就是穆斯林并不能保</w:t>
      </w:r>
      <w:r>
        <w:rPr>
          <w:rFonts w:ascii="MingLiU" w:eastAsia="MingLiU" w:hAnsi="MingLiU" w:hint="eastAsia"/>
          <w:color w:val="000000"/>
          <w:sz w:val="26"/>
          <w:szCs w:val="26"/>
        </w:rPr>
        <w:t>证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们顺利进入天堂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。真主的使者（愿主福安之）警告</w:t>
      </w:r>
      <w:r>
        <w:rPr>
          <w:rFonts w:ascii="MingLiU" w:eastAsia="MingLiU" w:hAnsi="MingLiU" w:hint="eastAsia"/>
          <w:color w:val="000000"/>
          <w:sz w:val="26"/>
          <w:szCs w:val="26"/>
        </w:rPr>
        <w:t>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有一大部分穆斯林亦步亦</w:t>
      </w:r>
      <w:r>
        <w:rPr>
          <w:rFonts w:ascii="MingLiU" w:eastAsia="MingLiU" w:hAnsi="MingLiU" w:hint="eastAsia"/>
          <w:color w:val="000000"/>
          <w:sz w:val="26"/>
          <w:szCs w:val="26"/>
        </w:rPr>
        <w:t>趋地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跟随着犹太人和基督教徒，当那些人</w:t>
      </w:r>
      <w:r>
        <w:rPr>
          <w:rFonts w:ascii="MingLiU" w:eastAsia="MingLiU" w:hAnsi="MingLiU" w:hint="eastAsia"/>
          <w:color w:val="000000"/>
          <w:sz w:val="26"/>
          <w:szCs w:val="26"/>
        </w:rPr>
        <w:t>进入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一个蜥蜴的洞穴</w:t>
      </w:r>
      <w:r>
        <w:rPr>
          <w:rFonts w:ascii="MingLiU" w:eastAsia="MingLiU" w:hAnsi="MingLiU" w:hint="eastAsia"/>
          <w:color w:val="000000"/>
          <w:sz w:val="26"/>
          <w:szCs w:val="26"/>
        </w:rPr>
        <w:t>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们也会跟着进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去。</w:t>
      </w:r>
      <w:bookmarkStart w:id="2" w:name="_ftnref225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"http://www.islamreligion.com/cn/articles/1983/" \l "_ftn22535"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训实录》、《穆斯林圣训实录》。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他也曾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，在末日来</w:t>
      </w:r>
      <w:r>
        <w:rPr>
          <w:rFonts w:ascii="MingLiU" w:eastAsia="MingLiU" w:hAnsi="MingLiU" w:hint="eastAsia"/>
          <w:color w:val="000000"/>
          <w:sz w:val="26"/>
          <w:szCs w:val="26"/>
        </w:rPr>
        <w:t>临前许多人实际上在崇拜偶像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bookmarkStart w:id="3" w:name="_ftnref225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"http://www.islamreligion.com/cn/articles/1983/" \l "_ftn22536" \o "
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训实录》、《穆斯林圣训实录》。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 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如今，世界各地的穆斯林当中，不乏向亡者祈祷者；不乏在</w:t>
      </w:r>
      <w:r>
        <w:rPr>
          <w:rFonts w:ascii="MingLiU" w:eastAsia="MingLiU" w:hAnsi="MingLiU" w:hint="eastAsia"/>
          <w:color w:val="000000"/>
          <w:sz w:val="26"/>
          <w:szCs w:val="26"/>
        </w:rPr>
        <w:t>坟墓上修建清真寺甚至在坟墓</w:t>
      </w:r>
      <w:r>
        <w:rPr>
          <w:rFonts w:ascii="MS Gothic" w:eastAsia="MS Gothic" w:hAnsi="MS Gothic" w:hint="eastAsia"/>
          <w:color w:val="000000"/>
          <w:sz w:val="26"/>
          <w:szCs w:val="26"/>
        </w:rPr>
        <w:t>面前</w:t>
      </w:r>
      <w:r>
        <w:rPr>
          <w:rFonts w:ascii="MingLiU" w:eastAsia="MingLiU" w:hAnsi="MingLiU" w:hint="eastAsia"/>
          <w:color w:val="000000"/>
          <w:sz w:val="26"/>
          <w:szCs w:val="26"/>
        </w:rPr>
        <w:t>举行崇拜仪式</w:t>
      </w:r>
      <w:r>
        <w:rPr>
          <w:rFonts w:ascii="MS Gothic" w:eastAsia="MS Gothic" w:hAnsi="MS Gothic" w:hint="eastAsia"/>
          <w:color w:val="000000"/>
          <w:sz w:val="26"/>
          <w:szCs w:val="26"/>
        </w:rPr>
        <w:t>者；</w:t>
      </w:r>
      <w:r>
        <w:rPr>
          <w:rFonts w:ascii="MingLiU" w:eastAsia="MingLiU" w:hAnsi="MingLiU" w:hint="eastAsia"/>
          <w:color w:val="000000"/>
          <w:sz w:val="26"/>
          <w:szCs w:val="26"/>
        </w:rPr>
        <w:t>还有许多</w:t>
      </w:r>
      <w:r>
        <w:rPr>
          <w:rFonts w:ascii="MS Gothic" w:eastAsia="MS Gothic" w:hAnsi="MS Gothic" w:hint="eastAsia"/>
          <w:color w:val="000000"/>
          <w:sz w:val="26"/>
          <w:szCs w:val="26"/>
        </w:rPr>
        <w:t>声称是穆斯林的人，将大</w:t>
      </w:r>
      <w:r>
        <w:rPr>
          <w:rFonts w:ascii="MingLiU" w:eastAsia="MingLiU" w:hAnsi="MingLiU" w:hint="eastAsia"/>
          <w:color w:val="000000"/>
          <w:sz w:val="26"/>
          <w:szCs w:val="26"/>
        </w:rPr>
        <w:t>贤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阿里推上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神</w:t>
      </w:r>
      <w:r>
        <w:rPr>
          <w:rFonts w:ascii="MingLiU" w:eastAsia="MingLiU" w:hAnsi="MingLiU" w:hint="eastAsia"/>
          <w:color w:val="000000"/>
          <w:sz w:val="26"/>
          <w:szCs w:val="26"/>
        </w:rPr>
        <w:t>坛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，几将膜拜；</w:t>
      </w:r>
      <w:r>
        <w:rPr>
          <w:rFonts w:ascii="MingLiU" w:eastAsia="MingLiU" w:hAnsi="MingLiU" w:hint="eastAsia"/>
          <w:color w:val="000000"/>
          <w:sz w:val="26"/>
          <w:szCs w:val="26"/>
        </w:rPr>
        <w:t>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有些人把《古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》当作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护身符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，挂在脖子上，或放在汽</w:t>
      </w:r>
      <w:r>
        <w:rPr>
          <w:rFonts w:ascii="MingLiU" w:eastAsia="MingLiU" w:hAnsi="MingLiU" w:hint="eastAsia"/>
          <w:color w:val="000000"/>
          <w:sz w:val="26"/>
          <w:szCs w:val="26"/>
        </w:rPr>
        <w:t>车</w:t>
      </w:r>
      <w:r>
        <w:rPr>
          <w:rFonts w:ascii="MS Gothic" w:eastAsia="MS Gothic" w:hAnsi="MS Gothic" w:hint="eastAsia"/>
          <w:color w:val="000000"/>
          <w:sz w:val="26"/>
          <w:szCs w:val="26"/>
        </w:rPr>
        <w:t>上，挂在</w:t>
      </w:r>
      <w:r>
        <w:rPr>
          <w:rFonts w:ascii="MingLiU" w:eastAsia="MingLiU" w:hAnsi="MingLiU" w:hint="eastAsia"/>
          <w:color w:val="000000"/>
          <w:sz w:val="26"/>
          <w:szCs w:val="26"/>
        </w:rPr>
        <w:t>钥匙链上</w:t>
      </w:r>
      <w:r>
        <w:rPr>
          <w:rFonts w:ascii="Calibri" w:hAnsi="Calibri"/>
          <w:color w:val="000000"/>
          <w:sz w:val="26"/>
          <w:szCs w:val="26"/>
        </w:rPr>
        <w:t>……</w:t>
      </w:r>
      <w:r>
        <w:rPr>
          <w:rFonts w:ascii="MS Gothic" w:eastAsia="MS Gothic" w:hAnsi="MS Gothic" w:hint="eastAsia"/>
          <w:color w:val="000000"/>
          <w:sz w:val="26"/>
          <w:szCs w:val="26"/>
        </w:rPr>
        <w:t>种种怪相，不一而足。因此，那些生在穆斯林世界，却盲目地追随父</w:t>
      </w:r>
      <w:r>
        <w:rPr>
          <w:rFonts w:ascii="MingLiU" w:eastAsia="MingLiU" w:hAnsi="MingLiU" w:hint="eastAsia"/>
          <w:color w:val="000000"/>
          <w:sz w:val="26"/>
          <w:szCs w:val="26"/>
        </w:rPr>
        <w:t>辈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的信仰，或父</w:t>
      </w:r>
      <w:r>
        <w:rPr>
          <w:rFonts w:ascii="MingLiU" w:eastAsia="MingLiU" w:hAnsi="MingLiU" w:hint="eastAsia"/>
          <w:color w:val="000000"/>
          <w:sz w:val="26"/>
          <w:szCs w:val="26"/>
        </w:rPr>
        <w:t>辈的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所作所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的人，</w:t>
      </w:r>
      <w:r>
        <w:rPr>
          <w:rFonts w:ascii="MingLiU" w:eastAsia="MingLiU" w:hAnsi="MingLiU" w:hint="eastAsia"/>
          <w:color w:val="000000"/>
          <w:sz w:val="26"/>
          <w:szCs w:val="26"/>
        </w:rPr>
        <w:t>应该认真地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思考几个很重要的</w:t>
      </w:r>
      <w:r>
        <w:rPr>
          <w:rFonts w:ascii="MingLiU" w:eastAsia="MingLiU" w:hAnsi="MingLiU" w:hint="eastAsia"/>
          <w:color w:val="000000"/>
          <w:sz w:val="26"/>
          <w:szCs w:val="26"/>
        </w:rPr>
        <w:t>问题：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他是偶然成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穆斯林的，</w:t>
      </w:r>
      <w:r>
        <w:rPr>
          <w:rFonts w:ascii="MingLiU" w:eastAsia="MingLiU" w:hAnsi="MingLiU" w:hint="eastAsia"/>
          <w:color w:val="000000"/>
          <w:sz w:val="26"/>
          <w:szCs w:val="26"/>
        </w:rPr>
        <w:t>还是经过选择</w:t>
      </w:r>
      <w:r>
        <w:rPr>
          <w:rFonts w:ascii="MS Gothic" w:eastAsia="MS Gothic" w:hAnsi="MS Gothic" w:hint="eastAsia"/>
          <w:color w:val="000000"/>
          <w:sz w:val="26"/>
          <w:szCs w:val="26"/>
        </w:rPr>
        <w:t>后自愿成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穆斯林的？伊斯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是不是真的如他的父</w:t>
      </w:r>
      <w:r>
        <w:rPr>
          <w:rFonts w:ascii="MingLiU" w:eastAsia="MingLiU" w:hAnsi="MingLiU" w:hint="eastAsia"/>
          <w:color w:val="000000"/>
          <w:sz w:val="26"/>
          <w:szCs w:val="26"/>
        </w:rPr>
        <w:t>辈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、宗族、国家和</w:t>
      </w: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民族所做的那</w:t>
      </w:r>
      <w:r>
        <w:rPr>
          <w:rFonts w:ascii="MingLiU" w:eastAsia="MingLiU" w:hAnsi="MingLiU" w:hint="eastAsia"/>
          <w:color w:val="000000"/>
          <w:sz w:val="26"/>
          <w:szCs w:val="26"/>
        </w:rPr>
        <w:t>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？《古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是什么？使者和他的圣</w:t>
      </w:r>
      <w:r>
        <w:rPr>
          <w:rFonts w:ascii="MingLiU" w:eastAsia="MingLiU" w:hAnsi="MingLiU" w:hint="eastAsia"/>
          <w:color w:val="000000"/>
          <w:sz w:val="26"/>
          <w:szCs w:val="26"/>
        </w:rPr>
        <w:t>门弟子们的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言行又是怎么</w:t>
      </w:r>
      <w:r>
        <w:rPr>
          <w:rFonts w:ascii="MingLiU" w:eastAsia="MingLiU" w:hAnsi="MingLiU" w:hint="eastAsia"/>
          <w:color w:val="000000"/>
          <w:sz w:val="26"/>
          <w:szCs w:val="26"/>
        </w:rPr>
        <w:t>样的？</w:t>
      </w:r>
    </w:p>
    <w:p w:rsidR="00EA6275" w:rsidRDefault="00EA6275" w:rsidP="00EA627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EA6275" w:rsidRDefault="00EA6275" w:rsidP="00EA627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A6275" w:rsidRDefault="00EA6275" w:rsidP="00EA627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4" w:name="_ftn22533"/>
    <w:p w:rsidR="00EA6275" w:rsidRDefault="00EA6275" w:rsidP="00EA627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"http://www.islamreligion.com/cn/articles/1983/" \l "_ftnref22533"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</w:t>
      </w:r>
      <w:proofErr w:type="spellStart"/>
      <w:r>
        <w:rPr>
          <w:rFonts w:ascii="MS Gothic" w:eastAsia="MS Gothic" w:hAnsi="MS Gothic" w:hint="eastAsia"/>
          <w:color w:val="000000"/>
          <w:sz w:val="22"/>
          <w:szCs w:val="22"/>
        </w:rPr>
        <w:t>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训实录》辑录</w:t>
      </w:r>
      <w:proofErr w:type="spellEnd"/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5" w:name="_ftn22534"/>
    <w:p w:rsidR="00EA6275" w:rsidRDefault="00EA6275" w:rsidP="00EA627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"http://www.islamreligion.com/cn/articles/1983/" \l "_ftnref22534"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</w:t>
      </w:r>
      <w:proofErr w:type="spellStart"/>
      <w:r>
        <w:rPr>
          <w:rFonts w:ascii="MS Gothic" w:eastAsia="MS Gothic" w:hAnsi="MS Gothic" w:hint="eastAsia"/>
          <w:color w:val="000000"/>
          <w:sz w:val="22"/>
          <w:szCs w:val="22"/>
        </w:rPr>
        <w:t>布哈里圣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proofErr w:type="spellEnd"/>
      <w:r>
        <w:rPr>
          <w:rFonts w:ascii="MS Gothic" w:eastAsia="MS Gothic" w:hAnsi="MS Gothic" w:hint="eastAsia"/>
          <w:color w:val="000000"/>
          <w:sz w:val="22"/>
          <w:szCs w:val="22"/>
        </w:rPr>
        <w:t>》、《</w:t>
      </w:r>
      <w:proofErr w:type="spellStart"/>
      <w:r>
        <w:rPr>
          <w:rFonts w:ascii="MS Gothic" w:eastAsia="MS Gothic" w:hAnsi="MS Gothic" w:hint="eastAsia"/>
          <w:color w:val="000000"/>
          <w:sz w:val="22"/>
          <w:szCs w:val="22"/>
        </w:rPr>
        <w:t>穆斯林圣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训实录》辑录</w:t>
      </w:r>
      <w:proofErr w:type="spellEnd"/>
      <w:r>
        <w:rPr>
          <w:rFonts w:ascii="MingLiU" w:eastAsia="MingLiU" w:hAnsi="MingLiU" w:hint="eastAsia"/>
          <w:color w:val="000000"/>
          <w:sz w:val="22"/>
          <w:szCs w:val="22"/>
        </w:rPr>
        <w:t>。</w:t>
      </w:r>
    </w:p>
    <w:bookmarkStart w:id="6" w:name="_ftn22535"/>
    <w:p w:rsidR="00EA6275" w:rsidRDefault="00EA6275" w:rsidP="00EA627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"http://www.islamreligion.com/cn/articles/1983/" \l "_ftnref22535"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</w:rPr>
        <w:t>《</w:t>
      </w:r>
      <w:proofErr w:type="spellStart"/>
      <w:r>
        <w:rPr>
          <w:rFonts w:ascii="MS Gothic" w:eastAsia="MS Gothic" w:hAnsi="MS Gothic" w:hint="eastAsia"/>
          <w:color w:val="000000"/>
          <w:sz w:val="22"/>
          <w:szCs w:val="22"/>
        </w:rPr>
        <w:t>布哈里圣</w:t>
      </w:r>
      <w:r>
        <w:rPr>
          <w:rFonts w:ascii="MingLiU" w:eastAsia="MingLiU" w:hAnsi="MingLiU" w:hint="eastAsia"/>
          <w:color w:val="000000"/>
          <w:sz w:val="22"/>
          <w:szCs w:val="22"/>
        </w:rPr>
        <w:t>训实录</w:t>
      </w:r>
      <w:proofErr w:type="spellEnd"/>
      <w:r>
        <w:rPr>
          <w:rFonts w:ascii="MingLiU" w:eastAsia="MingLiU" w:hAnsi="MingLiU" w:hint="eastAsia"/>
          <w:color w:val="000000"/>
          <w:sz w:val="22"/>
          <w:szCs w:val="22"/>
        </w:rPr>
        <w:t>》、《</w:t>
      </w:r>
      <w:proofErr w:type="spellStart"/>
      <w:r>
        <w:rPr>
          <w:rFonts w:ascii="MingLiU" w:eastAsia="MingLiU" w:hAnsi="MingLiU" w:hint="eastAsia"/>
          <w:color w:val="000000"/>
          <w:sz w:val="22"/>
          <w:szCs w:val="22"/>
        </w:rPr>
        <w:t>穆斯林圣训实录</w:t>
      </w:r>
      <w:proofErr w:type="spellEnd"/>
      <w:r>
        <w:rPr>
          <w:rFonts w:ascii="MingLiU" w:eastAsia="MingLiU" w:hAnsi="MingLiU" w:hint="eastAsia"/>
          <w:color w:val="000000"/>
          <w:sz w:val="22"/>
          <w:szCs w:val="22"/>
        </w:rPr>
        <w:t>》</w:t>
      </w:r>
      <w:r>
        <w:rPr>
          <w:rFonts w:ascii="MS Gothic" w:eastAsia="MS Gothic" w:hAnsi="MS Gothic" w:hint="eastAsia"/>
          <w:color w:val="000000"/>
          <w:sz w:val="22"/>
          <w:szCs w:val="22"/>
        </w:rPr>
        <w:t>。</w:t>
      </w:r>
    </w:p>
    <w:bookmarkStart w:id="7" w:name="_ftn22536"/>
    <w:p w:rsidR="00EA6275" w:rsidRDefault="00EA6275" w:rsidP="00EA6275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"http://www.islamreligion.com/cn/articles/1983/" \l "_ftnref22536"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布哈里圣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》、《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穆斯林圣训实录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F672CF" w:rsidRPr="00F672CF" w:rsidRDefault="00F672CF" w:rsidP="00EA6275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8" w:name="_GoBack"/>
      <w:bookmarkEnd w:id="8"/>
    </w:p>
    <w:sectPr w:rsidR="00F672CF" w:rsidRPr="00F672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131303"/>
    <w:rsid w:val="001475F7"/>
    <w:rsid w:val="00162D26"/>
    <w:rsid w:val="001778BB"/>
    <w:rsid w:val="00213605"/>
    <w:rsid w:val="002357C8"/>
    <w:rsid w:val="00244A73"/>
    <w:rsid w:val="00286773"/>
    <w:rsid w:val="002A3C6B"/>
    <w:rsid w:val="002C246D"/>
    <w:rsid w:val="002D7194"/>
    <w:rsid w:val="003146DC"/>
    <w:rsid w:val="00316015"/>
    <w:rsid w:val="003331AE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07BCF"/>
    <w:rsid w:val="005325F1"/>
    <w:rsid w:val="005362C5"/>
    <w:rsid w:val="005408A5"/>
    <w:rsid w:val="00545C32"/>
    <w:rsid w:val="00553F11"/>
    <w:rsid w:val="0057130C"/>
    <w:rsid w:val="005D0C6D"/>
    <w:rsid w:val="0060725E"/>
    <w:rsid w:val="0064237A"/>
    <w:rsid w:val="00656BA2"/>
    <w:rsid w:val="00661C89"/>
    <w:rsid w:val="00663227"/>
    <w:rsid w:val="00690C79"/>
    <w:rsid w:val="006C37C4"/>
    <w:rsid w:val="006C5849"/>
    <w:rsid w:val="006E1C79"/>
    <w:rsid w:val="00733824"/>
    <w:rsid w:val="00756DDB"/>
    <w:rsid w:val="00763755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1B6"/>
    <w:rsid w:val="008E0319"/>
    <w:rsid w:val="0090581C"/>
    <w:rsid w:val="00936659"/>
    <w:rsid w:val="00944F67"/>
    <w:rsid w:val="00950300"/>
    <w:rsid w:val="00954560"/>
    <w:rsid w:val="009B2CCC"/>
    <w:rsid w:val="009F3AC0"/>
    <w:rsid w:val="00A0305B"/>
    <w:rsid w:val="00A21666"/>
    <w:rsid w:val="00A27893"/>
    <w:rsid w:val="00A46430"/>
    <w:rsid w:val="00A5248F"/>
    <w:rsid w:val="00A65B1D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16FAE"/>
    <w:rsid w:val="00D509F3"/>
    <w:rsid w:val="00D52AAF"/>
    <w:rsid w:val="00E150FC"/>
    <w:rsid w:val="00E2224F"/>
    <w:rsid w:val="00E310B0"/>
    <w:rsid w:val="00EA6275"/>
    <w:rsid w:val="00ED5E37"/>
    <w:rsid w:val="00EF4715"/>
    <w:rsid w:val="00EF5C38"/>
    <w:rsid w:val="00F02575"/>
    <w:rsid w:val="00F24D3F"/>
    <w:rsid w:val="00F66C5C"/>
    <w:rsid w:val="00F672CF"/>
    <w:rsid w:val="00F743D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2014-08-02T15:21:00Z</cp:lastPrinted>
  <dcterms:created xsi:type="dcterms:W3CDTF">2014-08-02T15:23:00Z</dcterms:created>
  <dcterms:modified xsi:type="dcterms:W3CDTF">2014-08-02T15:23:00Z</dcterms:modified>
</cp:coreProperties>
</file>